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B1" w:rsidRPr="009E6EB1" w:rsidRDefault="009E6EB1" w:rsidP="009E6EB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*Территория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val="en-US" w:eastAsia="ru-RU"/>
        </w:rPr>
        <w:t xml:space="preserve">   </w:t>
      </w:r>
      <w:proofErr w:type="spellStart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Емельяновский</w:t>
      </w:r>
      <w:proofErr w:type="spellEnd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район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*Полное наименование образовательной организации (</w:t>
      </w:r>
      <w:proofErr w:type="gramStart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Устава</w:t>
      </w:r>
      <w:proofErr w:type="gramEnd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 Муниципальное бюджетное дошкольное образовательное   </w:t>
      </w:r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br/>
        <w:t xml:space="preserve">  учреждение</w:t>
      </w:r>
      <w:r w:rsidRPr="009E6EB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proofErr w:type="spellStart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Твороговский</w:t>
      </w:r>
      <w:proofErr w:type="spellEnd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детский сад "Росток"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Устава</w:t>
      </w:r>
      <w:proofErr w:type="gramEnd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 МБДОУ </w:t>
      </w:r>
      <w:proofErr w:type="spellStart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Твороговский</w:t>
      </w:r>
      <w:proofErr w:type="spellEnd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детский сад "Росток"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*Почтовый адрес (для позиционирования на карте):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почтовый индекс</w:t>
      </w:r>
    </w:p>
    <w:p w:rsidR="009E6EB1" w:rsidRPr="00341022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   </w:t>
      </w:r>
      <w:r w:rsidRPr="00341022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>663020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населенный пункт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</w:t>
      </w:r>
      <w:proofErr w:type="spellStart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д</w:t>
      </w:r>
      <w:proofErr w:type="gramStart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.Т</w:t>
      </w:r>
      <w:proofErr w:type="gramEnd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ворогово</w:t>
      </w:r>
      <w:proofErr w:type="spellEnd"/>
      <w:r w:rsidRPr="009E6EB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улица (без указания ул., просп., пер. и т.п.)</w:t>
      </w:r>
    </w:p>
    <w:p w:rsidR="009E6EB1" w:rsidRPr="008B2B9E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B2B9E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  </w:t>
      </w:r>
      <w:r w:rsidRPr="00341022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 </w:t>
      </w:r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Гагарина 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дома</w:t>
      </w:r>
    </w:p>
    <w:p w:rsidR="009E6EB1" w:rsidRPr="008B2B9E" w:rsidRDefault="009E6EB1" w:rsidP="009E6EB1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B2B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18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строение/корпус</w:t>
      </w:r>
    </w:p>
    <w:p w:rsidR="009E6EB1" w:rsidRPr="009E6EB1" w:rsidRDefault="009E6EB1" w:rsidP="009E6EB1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указано</w:t>
      </w:r>
    </w:p>
    <w:p w:rsidR="009E6EB1" w:rsidRPr="009E6EB1" w:rsidRDefault="009E6EB1" w:rsidP="009E6EB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9E6EB1" w:rsidRPr="008B2B9E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*Ф.И.О., должность ли</w:t>
      </w:r>
      <w:proofErr w:type="gramStart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ц(</w:t>
      </w:r>
      <w:proofErr w:type="gramEnd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-а), курирующих(-его) образовательную практику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iCs/>
          <w:color w:val="0B1F33"/>
          <w:sz w:val="24"/>
          <w:szCs w:val="24"/>
          <w:lang w:eastAsia="ru-RU"/>
        </w:rPr>
        <w:t xml:space="preserve">  </w:t>
      </w:r>
      <w:proofErr w:type="spellStart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Сверчкова</w:t>
      </w:r>
      <w:proofErr w:type="spellEnd"/>
      <w:r w:rsidRPr="009E6EB1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Наталья Петровна, заведующий детским садом</w:t>
      </w:r>
    </w:p>
    <w:p w:rsidR="009E6EB1" w:rsidRPr="008B2B9E" w:rsidRDefault="009E6EB1" w:rsidP="009E6EB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EB1" w:rsidRPr="009E6EB1" w:rsidRDefault="009E6EB1" w:rsidP="009E6EB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5. *Контактные данные ли</w:t>
      </w:r>
      <w:proofErr w:type="gramStart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ц(</w:t>
      </w:r>
      <w:proofErr w:type="gramEnd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-а), курирующих(-его) образовательную   </w:t>
      </w: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практику: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9E6EB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- </w:t>
      </w:r>
      <w:r w:rsidRPr="009E6EB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рабочий телефон с кодом (8(391)226-32-37)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 - е-почта – </w:t>
      </w:r>
      <w:proofErr w:type="gramStart"/>
      <w:r w:rsidRPr="009E6EB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( </w:t>
      </w:r>
      <w:proofErr w:type="gramEnd"/>
      <w:r w:rsidRPr="009E6EB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rostok.2018@inbox.ru)</w:t>
      </w:r>
    </w:p>
    <w:p w:rsidR="009E6EB1" w:rsidRPr="009E6EB1" w:rsidRDefault="009E6EB1" w:rsidP="009E6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8B2B9E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 </w:t>
      </w:r>
      <w:r w:rsidRPr="009E6EB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- мобильный телефон (89135164101)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*Ф.И.О. авторов/</w:t>
      </w:r>
      <w:proofErr w:type="spellStart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реализаторов</w:t>
      </w:r>
      <w:proofErr w:type="spellEnd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практики</w:t>
      </w:r>
    </w:p>
    <w:p w:rsidR="008810EF" w:rsidRPr="008810EF" w:rsidRDefault="008810EF" w:rsidP="0088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B2B9E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  </w:t>
      </w:r>
      <w:r w:rsidRPr="008810EF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Устинович Анна Александровна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9E6EB1" w:rsidRPr="009E6EB1" w:rsidRDefault="008810EF" w:rsidP="009E6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810E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методическая</w:t>
      </w:r>
      <w:r w:rsidR="009E6EB1" w:rsidRPr="009E6E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практика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8810EF" w:rsidRPr="00824A52" w:rsidRDefault="008810EF" w:rsidP="008810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4A5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Современные практики методического сопровождения педагога на муниципальном уровне и уровне образовательной организации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*Название практики</w:t>
      </w:r>
    </w:p>
    <w:p w:rsidR="008810EF" w:rsidRPr="00824A52" w:rsidRDefault="008810EF" w:rsidP="008810EF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24A5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ИКТ (информационно-коммуникативные технологии) </w:t>
      </w:r>
      <w:r w:rsidR="00A315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ФЭМП</w:t>
      </w:r>
      <w:r w:rsidR="001F12E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315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(формирование элементарных математических представлений) у детей старшего дошкольного возраста</w:t>
      </w:r>
    </w:p>
    <w:p w:rsidR="009E6EB1" w:rsidRPr="008B2B9E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9E">
        <w:rPr>
          <w:rFonts w:ascii="Times New Roman" w:eastAsia="Times New Roman" w:hAnsi="Times New Roman" w:cs="Times New Roman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:rsidR="008810EF" w:rsidRPr="008B2B9E" w:rsidRDefault="008B2B9E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8B2B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ИКТ, ФЭМП, дошкольное образование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математика, </w:t>
      </w:r>
      <w:r w:rsidRPr="008B2B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мультимедиа, обучающие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приложения</w:t>
      </w:r>
      <w:r w:rsidRPr="008B2B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развитие математических способностей, мотивация, наглядность, индивидуализация обучения, пространственное мышление, логическое мышление, цифровые технологии, образовательные ресурсы.</w:t>
      </w:r>
      <w:proofErr w:type="gramEnd"/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9E6EB1" w:rsidRPr="009E6EB1" w:rsidRDefault="009E6EB1" w:rsidP="009E6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дошкольное образование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</w:t>
      </w:r>
      <w:proofErr w:type="gramStart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одного или нескольких вариантов)</w:t>
      </w:r>
    </w:p>
    <w:p w:rsidR="009E6EB1" w:rsidRPr="009E6EB1" w:rsidRDefault="009E6EB1" w:rsidP="009E6E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воспитанники</w:t>
      </w:r>
    </w:p>
    <w:p w:rsidR="009E6EB1" w:rsidRPr="009E6EB1" w:rsidRDefault="009E6EB1" w:rsidP="009E6E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родители</w:t>
      </w:r>
    </w:p>
    <w:p w:rsidR="009E6EB1" w:rsidRPr="009E6EB1" w:rsidRDefault="009E6EB1" w:rsidP="009E6E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воспитатели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*Масштаб изменений</w:t>
      </w:r>
    </w:p>
    <w:p w:rsidR="004D383A" w:rsidRPr="00824A52" w:rsidRDefault="004D383A" w:rsidP="004D38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образовательной организации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E05374" w:rsidRDefault="00E05374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Использование информационно-коммуникативных технологий (ИКТ) на занятиях по формированию элементарных математических представлений (ФЭМП) в детском саду предполагает интеграцию цифровых инструментов в образовательный процесс. Это включает в се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бя применение 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мультимедийных презентаций, обучающих программ и мобильных приложений для визуализации математических понятий, решения задач и выполнения упражнений. Занятия проводятся с использован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ием  компьютеров, телевизора или проектора, обеспечивая 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увлекательное обучение. </w:t>
      </w:r>
      <w:proofErr w:type="gramStart"/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Технологии интегрируются в различные виды </w:t>
      </w:r>
      <w:r w:rsidR="005475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деятельности детей 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от непосредственно образовательной до самостоятельной работы и режимных моментов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 w:rsidR="008B2B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="008B2B9E" w:rsidRPr="008B2B9E">
        <w:rPr>
          <w:rFonts w:ascii="Times New Roman" w:hAnsi="Times New Roman" w:cs="Times New Roman"/>
          <w:i/>
          <w:sz w:val="28"/>
          <w:szCs w:val="28"/>
        </w:rPr>
        <w:t>Взаимодействие с родителями: ИКТ позволяют информировать родителей о жизни группы, достижениях детей, делиться полезными материалами, проводить онлайн-консультации.</w:t>
      </w:r>
      <w:r w:rsidR="008B2B9E" w:rsidRPr="008B2B9E">
        <w:rPr>
          <w:rFonts w:ascii="Times New Roman" w:hAnsi="Times New Roman" w:cs="Times New Roman"/>
          <w:i/>
          <w:sz w:val="28"/>
          <w:szCs w:val="28"/>
        </w:rPr>
        <w:br/>
      </w:r>
    </w:p>
    <w:p w:rsidR="009E6EB1" w:rsidRPr="009E6EB1" w:rsidRDefault="00E05374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E6EB1"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*Проблемы, цели, ключевые задачи, на решение которых направлена практика</w:t>
      </w:r>
    </w:p>
    <w:p w:rsidR="00E05374" w:rsidRPr="00E05374" w:rsidRDefault="00547532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Проблемы:</w:t>
      </w:r>
    </w:p>
    <w:p w:rsidR="00E05374" w:rsidRPr="00E05374" w:rsidRDefault="00547532" w:rsidP="0054753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Низкая мотивация детей к изучению математики: Традиционные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методы обучения могут быть недостаточно интересными для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дошкольников, что приводит к снижению мотивации и трудностям в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усвоении материала.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Недостаток наглядности и интерактивности: Абстрактные математические понятия сложно усваиваются без достаточной наглядности и возможности активного взаимодействия с учебным материалом.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Ограниченные возможности традиционных методов: Традиционные методы не всегда позволяют индивидуализировать обучение и учитывать особенности развития каждого ребенка.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Недостаточная подготовка педагогов: Не все педагоги обладают достаточными знаниями и навыками использования ИКТ в образовательном процессе.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Отсутствие доступа к необходимым ресурсам: Не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 в детском саду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доступ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 необходимому оборудованию (</w:t>
      </w:r>
      <w:r w:rsidR="00B93D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интерактивные доски, 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планшеты) и программному обеспечению.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547532" w:rsidP="0054753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Цели:</w:t>
      </w:r>
    </w:p>
    <w:p w:rsidR="00E05374" w:rsidRPr="00E05374" w:rsidRDefault="00547532" w:rsidP="0054753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Повышение мотивации детей к изучению математики: Сделать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обучение более интересным и увлекательным, используя возможности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ИКТ.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Улучшение понимания математических понятий: Обеспечить наглядность обучения, способствуя более глубокому усвоению материала.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Развитие математических способностей: Стимулировать развитие логического мышления, пространственного воображения, памяти и внимания.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Индивидуализация обучения: Учитывать индивидуальные особенности развития каждого ребенка, предлагая адаптированные задания и упражнения.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Повышение профессиональной компетентности педагогов: Обучить педагогов использованию ИКТ в образовательном процессе.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Ключевые задачи: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Разработка и внедрение игр и упражнений: Создание и использование цифровых ресурсов, способствующих активному взаимодействию детей с учебным материалом.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Создание мультимедийных презентаций и обучающих видео: Визуализация математических понятий для лучшего понимания.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Использование образовательных приложений и программ: Выбор и применение подходящих программных продуктов для различных аспектов обучения ФЭМП.</w:t>
      </w:r>
    </w:p>
    <w:p w:rsidR="00E05374" w:rsidRPr="001F12E2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Повышение квалификации педагогов: Организация курсов, семинаров и мастер-классов по использованию ИКТ в работе с дошкольниками.</w:t>
      </w:r>
    </w:p>
    <w:p w:rsidR="00E05374" w:rsidRPr="001F12E2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Обеспечение доступа к необходимым ресурсам: Обеспечение детских садов необходимым оборудованием.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Оценка эффективности применения ИКТ: Мониторинг результатов обучения и внесение корректировок в методику работы.</w:t>
      </w:r>
    </w:p>
    <w:p w:rsidR="00E05374" w:rsidRDefault="00547532" w:rsidP="00547532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Эти проблемы, цели и задачи взаимосвязаны и определяют основные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направления данной образовательной практики.</w:t>
      </w:r>
    </w:p>
    <w:p w:rsidR="009E6EB1" w:rsidRPr="009E6EB1" w:rsidRDefault="00547532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E6EB1"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9E6EB1" w:rsidRPr="009E6EB1" w:rsidRDefault="00E05374" w:rsidP="009E6EB1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Основная идея практики использования ИКТ на занятиях по ФЭМП в детском саду заключается в повышении эффективности и качества обучения математике у дошкольников за счет интеграции цифровых технологий, которые делают обучение более увлекательным, наглядным и доступным, учитывая при этом возрастные и индивидуальные особенности детей. Базовый принцип – использование мультимедийных возможностей ИКТ для преобразования абстрактных математических понятий в более понятные и привлекательные для детей формы, стимулируя их активное участие в учебном процессе и развитие математических способностей.</w:t>
      </w: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Реализация практики использования ИКТ на занятиях по ФЭМП в детском саду осуществляется через следующие средства: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547532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Технологии:</w:t>
      </w:r>
    </w:p>
    <w:p w:rsidR="00E05374" w:rsidRPr="00E05374" w:rsidRDefault="00547532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Компьютеры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Для индивидуальной работы детей с обучающими приложениями и программами.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Проектор: В качестве альтернативы интерактивной доске для демонстрации материалов.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Образовательные приложения и программы: Специально разработанные приложения и программное обеспечение, содержащие игры, упражнения и задания по ФЭМП. Примеры: математические 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конструкторы, </w:t>
      </w:r>
      <w:proofErr w:type="spellStart"/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пазлы</w:t>
      </w:r>
      <w:proofErr w:type="spellEnd"/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игры на сопоставление, счет и решение простых задач.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Мультимедийные презентации: Визуализация математических понятий, использование анимации и звука для повышения интереса.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Интернет-ресурсы: Доступ к онлайн-играм, </w:t>
      </w:r>
      <w:proofErr w:type="spellStart"/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видеоурокам</w:t>
      </w:r>
      <w:proofErr w:type="spellEnd"/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другим образовательным ресурсам.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Методы:</w:t>
      </w:r>
    </w:p>
    <w:p w:rsidR="00E05374" w:rsidRPr="00E05374" w:rsidRDefault="00AE43FA" w:rsidP="00AE43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Игровой метод: Использование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игровых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элементов для мотивации 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вовлечения детей в учебный процесс.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Наглядный метод: Использование мультимедийных презентаций и визуальных материалов для лучшего понимания математических понятий.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Практический метод: Выполнение детьми практических заданий с использованием интерактивных инструментов.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Проблемный метод: Предложение детям проблемных ситуаций, решение которых требует применения математических знаний.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Индивидуальный подход: Использование различных заданий и упражнений, соответствующих уровню развития каждого ребенка.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Формы организации деятельности:</w:t>
      </w:r>
    </w:p>
    <w:p w:rsidR="00E05374" w:rsidRPr="00E05374" w:rsidRDefault="00AE43FA" w:rsidP="00AE43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Фронтальные занятия: Работа с целой группой детей с использованием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 проектора.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Групповые занятия: Работа в малых группах с испо</w:t>
      </w:r>
      <w:r w:rsidR="00AE43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льзованием компьютеров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Индивидуальная работа: Работа каждого ребенка с обучающим приложением или программой.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Самостоятельная работа: Выполнение детьми </w:t>
      </w:r>
      <w:r w:rsidR="00AE43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заданий на компьютерах</w:t>
      </w: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свободное время.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Способы:</w:t>
      </w:r>
    </w:p>
    <w:p w:rsidR="00E05374" w:rsidRPr="00E05374" w:rsidRDefault="00AE43FA" w:rsidP="00AE43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Дифференцированный подход: Предложение заданий разного уровня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сложности в зависимости от индивидуальных возможностей детей.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Интерактивное взаимодействие: Обеспечение активного участия детей в процессе обучения через игры, задания и обсуждения.</w:t>
      </w:r>
    </w:p>
    <w:p w:rsidR="00E05374" w:rsidRPr="00E05374" w:rsidRDefault="00E05374" w:rsidP="00E053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Постоянное оценивание: Отслеживание прогресса детей в усвоении материала и корректировка методики работы.</w:t>
      </w:r>
    </w:p>
    <w:p w:rsidR="00E05374" w:rsidRPr="00E05374" w:rsidRDefault="00AE43FA" w:rsidP="00AE43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Все эти средства используются комплексно, в зависимости от целей 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 xml:space="preserve">  </w:t>
      </w:r>
      <w:r w:rsidR="00E05374" w:rsidRPr="00E0537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задач конкретного занятия и особенностей детей.</w:t>
      </w:r>
    </w:p>
    <w:p w:rsidR="00AE43FA" w:rsidRDefault="00AE43FA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EB1" w:rsidRPr="009E6EB1" w:rsidRDefault="009E6EB1" w:rsidP="009E6EB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Практика использования ИКТ на занятиях по ФЭМП в детском саду обеспечивает следующие результаты: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Образовательные результаты: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Повышение уровня математических знаний и умений: Дети демонстрируют лучшее понимание математических понятий (счет, величина, форма, пространство), умение решать простые задачи и выполнять математические действия.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Развитие математических способностей: Улучшение логического мышления, пространственного воображения, памяти, внимания и концентрации.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Формирование устойчивого интереса к математике: Дети проявляют больший интерес к математике и желание заниматься ею, что способствует более успешному обучению в школе.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Улучшение навыков работы с компьютером и другими цифровыми устройствами: Дети осваивают базовые навыки работы с компьютером, что способствует их адаптации к современному миру.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Развитие навыков сотрудничества и коммуникации: Групповые задания и интерактивные игры способствуют развитию сотрудничества и коммуникативных навыков.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Более эффективное усвоение сложных математических понятий: Использование мультимедийных презентаций и интерактивных моделей делает сложные понятия более понятными и доступными для детей.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Прочие результаты: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Повышение мотивации к обучению: Интерактивные игры и увлекательные задания повышают мотивацию детей к обучению в целом.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Развитие креативности и фантазии: Некоторые </w:t>
      </w:r>
      <w:proofErr w:type="gramStart"/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ИКТ-инструменты</w:t>
      </w:r>
      <w:proofErr w:type="gramEnd"/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например, конструкторы или программы для создания рисунков, способствуют развитию креативности.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Улучшение эмоционального состояния: Увлекательные занятия способствуют созданию позитивной эмоциональной атмосферы, улучшая эмоциональное благополучие детей.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* Повышение эффективности работы воспитателя: </w:t>
      </w:r>
      <w:proofErr w:type="gramStart"/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ИКТ-инструменты</w:t>
      </w:r>
      <w:proofErr w:type="gramEnd"/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упрощают подготовку к занятиям и позволяют индивидуализировать обучение.</w:t>
      </w:r>
    </w:p>
    <w:p w:rsidR="00E47C2B" w:rsidRPr="00E47C2B" w:rsidRDefault="00E47C2B" w:rsidP="00E47C2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* Более эффективное использование времени: Интерактивные занятия позволяют организовать учебный процесс более эффективно.</w:t>
      </w:r>
    </w:p>
    <w:p w:rsidR="00E47C2B" w:rsidRDefault="00E47C2B" w:rsidP="00AE43F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Важно отметить, что достижение этих результатов зависит от многих факторов, включая качество используемых </w:t>
      </w:r>
      <w:proofErr w:type="gramStart"/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ИКТ-инструментов</w:t>
      </w:r>
      <w:proofErr w:type="gramEnd"/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профессионализм воспитателя, а также индивидуальные особенности детей. Регулярная оценка эффективности практики и корректировка методики позволяют оптимизировать процесс и добиваться наилучших </w:t>
      </w:r>
      <w:r w:rsidRPr="00E47C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результатов.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</w:p>
    <w:p w:rsidR="00A315F1" w:rsidRDefault="00A315F1" w:rsidP="00A315F1">
      <w:pPr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15. *</w:t>
      </w:r>
      <w:proofErr w:type="gramStart"/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Укажите способы/средства/инструменты измерения результатов образовательной практики</w:t>
      </w: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Измерение результатов образовательной практики по использованию ИКТ в ФЭМП у детей старшего дошкольного возраста требует</w:t>
      </w:r>
      <w:proofErr w:type="gramEnd"/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 комплексного подхода, включающего различные методы и инструменты.</w:t>
      </w:r>
    </w:p>
    <w:p w:rsidR="00A315F1" w:rsidRPr="00A315F1" w:rsidRDefault="00A315F1" w:rsidP="00A315F1">
      <w:pPr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1. Наблюдение: Прямое наблюдение за детьми во время работы с </w:t>
      </w:r>
      <w:proofErr w:type="gramStart"/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ИКТ-инструментами</w:t>
      </w:r>
      <w:proofErr w:type="gramEnd"/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 на занятиях, фиксация их действий и стратегий решения задач.</w:t>
      </w:r>
    </w:p>
    <w:p w:rsidR="00A315F1" w:rsidRPr="00A315F1" w:rsidRDefault="00A315F1" w:rsidP="00A315F1">
      <w:pPr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2. Тестирование: Использование адаптированных к возрасту тестов для оценки уровня знаний и умений в области математики (счёт, решение задач, геометрические фигуры).</w:t>
      </w:r>
    </w:p>
    <w:p w:rsidR="00A315F1" w:rsidRPr="00A315F1" w:rsidRDefault="00A315F1" w:rsidP="00A315F1">
      <w:pPr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3. Анализ детских работ: Изучение выполненных детьми </w:t>
      </w:r>
      <w:r w:rsidR="00A6143C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заданий на компьютерах</w:t>
      </w:r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, выявление ошибок и успехов.</w:t>
      </w:r>
      <w:r w:rsidR="00A6143C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br/>
      </w:r>
      <w:r w:rsidR="00A6143C" w:rsidRPr="00A6143C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>Эти три метода дают наиболее полное и объективное представление об эффективности использования ИКТ в обучении математике у детей старшего дошкольного возраста. Они дополняют друг друга и позволяют получить как качественную (наблюдение, анализ работ), так и количественную (тестирование) информацию.</w:t>
      </w:r>
    </w:p>
    <w:p w:rsidR="00A6143C" w:rsidRDefault="00A315F1" w:rsidP="00A315F1">
      <w:pPr>
        <w:rPr>
          <w:rFonts w:ascii="Times New Roman" w:hAnsi="Times New Roman" w:cs="Times New Roman"/>
          <w:sz w:val="28"/>
          <w:szCs w:val="28"/>
        </w:rPr>
      </w:pP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  <w:r w:rsidRPr="00A3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Недостаток технических ресурсов: Отсутствие достаточного количества компьютеров, планшетов, интерактивных досок или доступ к интернету высокого качества. Это может ограничить доступ детей к образовательным приложениям и ресурсам.</w:t>
      </w:r>
    </w:p>
    <w:p w:rsidR="00A6143C" w:rsidRPr="00A6143C" w:rsidRDefault="00A6143C" w:rsidP="00A6143C">
      <w:pPr>
        <w:tabs>
          <w:tab w:val="left" w:pos="2550"/>
        </w:tabs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Отсутствие необходимых программ и приложений: Поиск и отбор подходящих образовательных программ и приложений, соответствующих возрастным особенностям и уровню развития детей, может быть сложной задачей. Не все приложения качественные и эффективные.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Недостаточная подготовка педагогов: Не все педагоги обладают достаточными знаниями и навыками работы с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ИКТ-инструментами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 xml:space="preserve"> в образовательном процессе. Требуется обучение и поддержка.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lastRenderedPageBreak/>
        <w:t>* Технические проблемы: Возможны сбои в работе техники, программного обеспечения, проблемы с доступом к интернету, что может прервать занятие и снизить его эффективность.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Зависимость от техники: Важно соблюдать баланс и не перегружать детей цифровыми технологиями. Важно сочетать И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КТ с тр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>адиционными методами обучения.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Индивидуальные особенности детей: Не все дети одинаково легко адаптируются к работе с цифровыми устройствами. Необходимо учитывать индивидуальные особенности детей и обеспечивать дифференцированный подход к обучению.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Безопасность: Обеспечение безопасности детей в интернете и защита их от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нежелательного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 xml:space="preserve"> контента является важной задачей.</w:t>
      </w:r>
    </w:p>
    <w:p w:rsidR="00A6143C" w:rsidRPr="00A6143C" w:rsidRDefault="00A6143C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Финансовые ограничения: Приобретение необходимого оборудования и программного обеспечения может быть дорогостоящим.</w:t>
      </w:r>
    </w:p>
    <w:p w:rsidR="00A6143C" w:rsidRDefault="00A6143C" w:rsidP="00A6143C">
      <w:pP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Эти проблемы требуют комплексного решения, включающего обеспечение технической базы, повышение квалификации педагогов, разработку качественных образовательных ресурсов и создание безопасной и комфортной среды для обучения.</w:t>
      </w:r>
      <w:r w:rsidR="00A315F1" w:rsidRPr="00A6143C">
        <w:rPr>
          <w:rFonts w:ascii="Times New Roman" w:hAnsi="Times New Roman" w:cs="Times New Roman"/>
          <w:i/>
          <w:sz w:val="28"/>
          <w:szCs w:val="28"/>
        </w:rPr>
        <w:br/>
      </w:r>
    </w:p>
    <w:p w:rsidR="00A6143C" w:rsidRPr="00A6143C" w:rsidRDefault="00A315F1" w:rsidP="00A6143C">
      <w:pPr>
        <w:rPr>
          <w:rFonts w:ascii="Times New Roman" w:hAnsi="Times New Roman" w:cs="Times New Roman"/>
          <w:i/>
          <w:sz w:val="28"/>
          <w:szCs w:val="28"/>
        </w:rPr>
      </w:pP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17. Что Вы рекомендуете тем, кого заинтересовала ваша практика (Ваши практические </w:t>
      </w: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 xml:space="preserve">советы)? </w:t>
      </w: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="00A614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143C" w:rsidRPr="00A6143C">
        <w:rPr>
          <w:rFonts w:ascii="Times New Roman" w:hAnsi="Times New Roman" w:cs="Times New Roman"/>
          <w:i/>
          <w:sz w:val="28"/>
          <w:szCs w:val="28"/>
        </w:rPr>
        <w:t xml:space="preserve">Тем, кого заинтересовала идея использования ИКТ в ФЭМП у детей </w:t>
      </w:r>
      <w:r w:rsidR="00A614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143C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A6143C" w:rsidRPr="00A6143C">
        <w:rPr>
          <w:rFonts w:ascii="Times New Roman" w:hAnsi="Times New Roman" w:cs="Times New Roman"/>
          <w:i/>
          <w:sz w:val="28"/>
          <w:szCs w:val="28"/>
        </w:rPr>
        <w:t>старшего дошкольного возраста, я советую следующее: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1. Планирование и постановка целей: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Четко определите цели: Какие математические навыки и умения вы хотите развить у детей с помощью ИКТ? Запишите конкретные, измеримые, достижимые, актуальные и ограниченные во времени (SMART) цели.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Выберите подходящие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ИКТ-инструменты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>: Исследуйте доступные образовательные приложения, сайты, интерактивные доски и другое оборудование. Учитывайте возрастные особенности детей и их уровень математической подготовки. Не гонитесь за количеством, а сосредоточьтесь на качестве и эффективности выбранных инструментов.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* Разработайте план: Составьте подробный план занятий, учитывая последовательность тем, использование различных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ИКТ-инструментов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 xml:space="preserve"> и методы оценки результатов.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2. Реализация практики: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Постепенное внедрение: Не пытайтесь сразу же использовать все доступные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ИКТ-инструменты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>. Начните с одного-двух, постепенно расширяя их использование по мере приобретения опыта.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Интеграция с традиционными методами: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ИКТ-инструменты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 xml:space="preserve"> должны дополнять, а не заменять традиционные методы обучения. Сочетайте работу с компьютерами/планшетами с практической деятельностью, играми и другими видами активности.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Индивидуальный подход: Учитывайте индивидуальные особенности детей. Предоставьте детям возможность работать в своем темпе и выбирайте задания соответствующей сложности.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Мотивация и поддержка: Создайте позитивную и подд</w:t>
      </w:r>
      <w:r>
        <w:rPr>
          <w:rFonts w:ascii="Times New Roman" w:hAnsi="Times New Roman" w:cs="Times New Roman"/>
          <w:i/>
          <w:sz w:val="28"/>
          <w:szCs w:val="28"/>
        </w:rPr>
        <w:t xml:space="preserve">ерживающую атмосферу на формирование элементарных математических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представлениях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6143C">
        <w:rPr>
          <w:rFonts w:ascii="Times New Roman" w:hAnsi="Times New Roman" w:cs="Times New Roman"/>
          <w:i/>
          <w:sz w:val="28"/>
          <w:szCs w:val="28"/>
        </w:rPr>
        <w:t>. Поощряйте детей, хвалите их за успехи и помогайте преодолевать трудности.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Обеспечение безопасности: Соблюдайте правила безопасности при работе с компьютерами и интернетом. Контролируйте доступ детей к информации и защищайте их от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нежелательного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 xml:space="preserve"> контента.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3. Оценка и корректировка: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Регулярная оценка: Систематически оценивайте результаты обучения, используя различные методы (наблюдение, тестирование, анализ работ детей).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Анализ результатов: Проанализируйте полученные данные и внесите корректировки в план занятий в зависимости от результатов.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* Обратная связь: Получайте обратную связь от детей, родителей и коллег. Это поможет вам улучшить качество образовательной практики.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>4. Не забывайте о себе: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t xml:space="preserve">* Постоянное обучение: Не прекращайте изучать новые </w:t>
      </w:r>
      <w:proofErr w:type="gramStart"/>
      <w:r w:rsidRPr="00A6143C">
        <w:rPr>
          <w:rFonts w:ascii="Times New Roman" w:hAnsi="Times New Roman" w:cs="Times New Roman"/>
          <w:i/>
          <w:sz w:val="28"/>
          <w:szCs w:val="28"/>
        </w:rPr>
        <w:t>ИКТ-инструменты</w:t>
      </w:r>
      <w:proofErr w:type="gramEnd"/>
      <w:r w:rsidRPr="00A6143C">
        <w:rPr>
          <w:rFonts w:ascii="Times New Roman" w:hAnsi="Times New Roman" w:cs="Times New Roman"/>
          <w:i/>
          <w:sz w:val="28"/>
          <w:szCs w:val="28"/>
        </w:rPr>
        <w:t xml:space="preserve"> и методы их применения в образовательном процессе.</w:t>
      </w: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Pr="00A6143C" w:rsidRDefault="00A6143C" w:rsidP="00A6143C">
      <w:pPr>
        <w:spacing w:after="0" w:line="240" w:lineRule="auto"/>
        <w:ind w:left="150" w:right="150"/>
        <w:rPr>
          <w:rFonts w:ascii="Times New Roman" w:hAnsi="Times New Roman" w:cs="Times New Roman"/>
          <w:i/>
          <w:sz w:val="28"/>
          <w:szCs w:val="28"/>
        </w:rPr>
      </w:pPr>
    </w:p>
    <w:p w:rsidR="00A6143C" w:rsidRDefault="00A6143C" w:rsidP="00A6143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6143C">
        <w:rPr>
          <w:rFonts w:ascii="Times New Roman" w:hAnsi="Times New Roman" w:cs="Times New Roman"/>
          <w:i/>
          <w:sz w:val="28"/>
          <w:szCs w:val="28"/>
        </w:rPr>
        <w:lastRenderedPageBreak/>
        <w:t>Помните, что использование ИКТ в образовании – это лишь инструмент, ключевой фактор успеха – это квалифицированный педагог, умеющий применять его эффективно и творчески.</w:t>
      </w:r>
      <w:r w:rsidR="00A315F1" w:rsidRPr="00A315F1">
        <w:rPr>
          <w:rFonts w:ascii="Times New Roman" w:hAnsi="Times New Roman" w:cs="Times New Roman"/>
          <w:i/>
          <w:sz w:val="28"/>
          <w:szCs w:val="28"/>
        </w:rPr>
        <w:br/>
      </w:r>
    </w:p>
    <w:p w:rsidR="00A6143C" w:rsidRDefault="00A315F1" w:rsidP="00A6143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18. *Какое сопровождение готова обеспечить команда </w:t>
      </w:r>
      <w:proofErr w:type="gramStart"/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заинтересовавшимся</w:t>
      </w:r>
      <w:proofErr w:type="gramEnd"/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Вашей образовательной практикой (выбор одного или нескольких вариантов) </w:t>
      </w: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Pr="00A315F1">
        <w:rPr>
          <w:rFonts w:ascii="Times New Roman" w:hAnsi="Times New Roman" w:cs="Times New Roman"/>
          <w:i/>
          <w:sz w:val="28"/>
          <w:szCs w:val="28"/>
        </w:rPr>
        <w:t>1. Консультации.</w:t>
      </w:r>
      <w:r w:rsidRPr="00A315F1">
        <w:rPr>
          <w:rFonts w:ascii="Times New Roman" w:hAnsi="Times New Roman" w:cs="Times New Roman"/>
          <w:i/>
          <w:sz w:val="28"/>
          <w:szCs w:val="28"/>
        </w:rPr>
        <w:br/>
        <w:t>2. Методические материалы</w:t>
      </w:r>
      <w:r w:rsidRPr="00A315F1">
        <w:rPr>
          <w:rFonts w:ascii="Times New Roman" w:hAnsi="Times New Roman" w:cs="Times New Roman"/>
          <w:i/>
          <w:sz w:val="28"/>
          <w:szCs w:val="28"/>
        </w:rPr>
        <w:br/>
      </w:r>
    </w:p>
    <w:p w:rsidR="00A315F1" w:rsidRPr="00A315F1" w:rsidRDefault="00A315F1" w:rsidP="00A6143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r w:rsidRPr="00A31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315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</w:t>
      </w:r>
    </w:p>
    <w:p w:rsidR="00A315F1" w:rsidRPr="00A315F1" w:rsidRDefault="00A315F1" w:rsidP="00A315F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A315F1" w:rsidRPr="00A315F1" w:rsidRDefault="00A315F1" w:rsidP="00A315F1">
      <w:pPr>
        <w:spacing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</w:t>
      </w:r>
      <w:r w:rsidRPr="00A315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 –</w:t>
      </w:r>
      <w:r w:rsidRPr="00A315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hyperlink r:id="rId6" w:history="1">
        <w:r w:rsidRPr="00A315F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https://fgosonline.ru/doshkolnoe/ispolzovanie-informaczionno-kommunikativnyh-tehnologij-ikt-v-obrazovatelnom-proczesse-doshkolnoj-obrazovatelnoj-organizaczii/</w:t>
        </w:r>
      </w:hyperlink>
    </w:p>
    <w:p w:rsidR="00A315F1" w:rsidRPr="00A315F1" w:rsidRDefault="00A315F1" w:rsidP="00A315F1">
      <w:pPr>
        <w:spacing w:line="240" w:lineRule="auto"/>
        <w:ind w:left="150" w:right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22. При наличии видеоматериалов о реализуемой практике укажите ссылку на них – </w:t>
      </w:r>
      <w:r w:rsidRPr="00A315F1">
        <w:rPr>
          <w:rFonts w:ascii="Times New Roman" w:eastAsia="Times New Roman" w:hAnsi="Times New Roman" w:cs="Times New Roman"/>
          <w:i/>
          <w:color w:val="0B1F33"/>
          <w:sz w:val="28"/>
          <w:szCs w:val="28"/>
          <w:lang w:eastAsia="ru-RU"/>
        </w:rPr>
        <w:t xml:space="preserve">нет </w:t>
      </w:r>
    </w:p>
    <w:p w:rsidR="00A315F1" w:rsidRPr="00A315F1" w:rsidRDefault="00A315F1" w:rsidP="00A31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5F1" w:rsidRPr="00A315F1" w:rsidRDefault="00A315F1" w:rsidP="00A31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EB1" w:rsidRPr="00A315F1" w:rsidRDefault="009E6EB1" w:rsidP="009E6EB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E6EB1" w:rsidRPr="00A315F1" w:rsidRDefault="009E6EB1" w:rsidP="009E6EB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315F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21841" w:rsidRPr="00A315F1" w:rsidRDefault="00A218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1841" w:rsidRPr="00A3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B25"/>
    <w:multiLevelType w:val="multilevel"/>
    <w:tmpl w:val="1E8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9E7"/>
    <w:multiLevelType w:val="multilevel"/>
    <w:tmpl w:val="874C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2D5"/>
    <w:multiLevelType w:val="multilevel"/>
    <w:tmpl w:val="04D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C2006"/>
    <w:multiLevelType w:val="multilevel"/>
    <w:tmpl w:val="720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838A7"/>
    <w:multiLevelType w:val="multilevel"/>
    <w:tmpl w:val="5836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90752"/>
    <w:multiLevelType w:val="multilevel"/>
    <w:tmpl w:val="01B6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A499A"/>
    <w:multiLevelType w:val="multilevel"/>
    <w:tmpl w:val="CD1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C679E"/>
    <w:multiLevelType w:val="multilevel"/>
    <w:tmpl w:val="DED6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B1"/>
    <w:rsid w:val="001F12E2"/>
    <w:rsid w:val="004D383A"/>
    <w:rsid w:val="00547532"/>
    <w:rsid w:val="008810EF"/>
    <w:rsid w:val="008B2B9E"/>
    <w:rsid w:val="009E6EB1"/>
    <w:rsid w:val="00A21841"/>
    <w:rsid w:val="00A315F1"/>
    <w:rsid w:val="00A6143C"/>
    <w:rsid w:val="00AE43FA"/>
    <w:rsid w:val="00B93D8F"/>
    <w:rsid w:val="00E05374"/>
    <w:rsid w:val="00E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05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7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5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70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4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4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665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6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5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359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7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2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1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01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6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3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454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99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7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80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39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2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5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8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59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2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528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online.ru/doshkolnoe/ispolzovanie-informaczionno-kommunikativnyh-tehnologij-ikt-v-obrazovatelnom-proczesse-doshkolnoj-obrazovatelnoj-organizacz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</dc:creator>
  <cp:lastModifiedBy>ВЧ</cp:lastModifiedBy>
  <cp:revision>5</cp:revision>
  <dcterms:created xsi:type="dcterms:W3CDTF">2025-01-29T12:51:00Z</dcterms:created>
  <dcterms:modified xsi:type="dcterms:W3CDTF">2025-01-31T06:30:00Z</dcterms:modified>
</cp:coreProperties>
</file>